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1F" w:rsidRDefault="00245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888888"/>
          <w:sz w:val="38"/>
          <w:szCs w:val="38"/>
        </w:rPr>
      </w:pPr>
      <w:r>
        <w:rPr>
          <w:noProof/>
          <w:color w:val="000000"/>
        </w:rPr>
        <w:drawing>
          <wp:inline distT="0" distB="0" distL="0" distR="0">
            <wp:extent cx="914400" cy="8286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b/>
          <w:color w:val="888888"/>
          <w:sz w:val="38"/>
          <w:szCs w:val="38"/>
        </w:rPr>
        <w:t xml:space="preserve">SSC Secure Transport </w:t>
      </w:r>
      <w:r>
        <w:rPr>
          <w:rFonts w:ascii="Garamond" w:eastAsia="Garamond" w:hAnsi="Garamond" w:cs="Garamond"/>
          <w:b/>
          <w:color w:val="888888"/>
          <w:sz w:val="38"/>
          <w:szCs w:val="38"/>
        </w:rPr>
        <w:t>Young People</w:t>
      </w:r>
      <w:r>
        <w:rPr>
          <w:rFonts w:ascii="Garamond" w:eastAsia="Garamond" w:hAnsi="Garamond" w:cs="Garamond"/>
          <w:b/>
          <w:color w:val="888888"/>
          <w:sz w:val="38"/>
          <w:szCs w:val="38"/>
        </w:rPr>
        <w:t xml:space="preserve"> Booking Form</w:t>
      </w:r>
    </w:p>
    <w:p w:rsidR="00E30D1F" w:rsidRDefault="00E30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"/>
        <w:tblW w:w="11472" w:type="dxa"/>
        <w:tblLayout w:type="fixed"/>
        <w:tblLook w:val="0400" w:firstRow="0" w:lastRow="0" w:firstColumn="0" w:lastColumn="0" w:noHBand="0" w:noVBand="1"/>
      </w:tblPr>
      <w:tblGrid>
        <w:gridCol w:w="5377"/>
        <w:gridCol w:w="6095"/>
      </w:tblGrid>
      <w:tr w:rsidR="00E30D1F">
        <w:trPr>
          <w:trHeight w:val="435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r>
              <w:rPr>
                <w:rFonts w:ascii="Calibri" w:eastAsia="Calibri" w:hAnsi="Calibri" w:cs="Calibri"/>
                <w:b/>
              </w:rPr>
              <w:t>BOROUGH / COUNCIL DETAILS:</w:t>
            </w: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Name of Borough/Council: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Name: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No: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Email: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5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SOCIAL WORKER DETAILS:</w:t>
            </w: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Name: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5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No: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Email: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EDT WORKER DETAILS:</w:t>
            </w: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Name: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Email: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FINANCE DEPARTMENT DETAILS:</w:t>
            </w:r>
          </w:p>
        </w:tc>
      </w:tr>
      <w:tr w:rsidR="00E30D1F">
        <w:trPr>
          <w:trHeight w:val="420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Name: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DATE TRANSPORT IS REQUIRED: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 OF PICK UP: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PICK UP LOCATION: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NAME: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20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NUMBER: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b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111827"/>
                <w:sz w:val="21"/>
                <w:szCs w:val="21"/>
                <w:highlight w:val="white"/>
              </w:rPr>
              <w:t>DROP OFF LOCATION: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NAME: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CONTACT NUMBER: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HAS THIS YP BEEN TRANSPORTED BY SSC SECURE TRANSPORT PREVIOUSLY?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FULL NAME OF CHILD / YOUNG PERSON: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DESCRIPTION OF YP: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30D1F" w:rsidRDefault="00E30D1F" w:rsidP="00D8675F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0"/>
        <w:tblW w:w="11472" w:type="dxa"/>
        <w:tblLayout w:type="fixed"/>
        <w:tblLook w:val="0400" w:firstRow="0" w:lastRow="0" w:firstColumn="0" w:lastColumn="0" w:noHBand="0" w:noVBand="1"/>
      </w:tblPr>
      <w:tblGrid>
        <w:gridCol w:w="5377"/>
        <w:gridCol w:w="6095"/>
      </w:tblGrid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DATE OF BIRTH: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GENDER: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YP’S PERSONAL ID NUMBER (if applicable):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ANY KNOWN HOBBIES OR INTERESTS: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ANY KNOWN TRIGGERS: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114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RISK ASSESSMENT / FACTORS</w:t>
            </w: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Reason young person is being transported: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Does YP know they are being transported: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(Yes or No)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Medical issues: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Medication: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Allergies: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Drugs misuse / concealment: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Alcohol issues </w:t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Possession of Weapo</w:t>
            </w:r>
            <w:bookmarkStart w:id="0" w:name="_GoBack"/>
            <w:bookmarkEnd w:id="0"/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ns / concealment: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</w:t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Mental Health or Self Harm: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 xml:space="preserve">Previous Suicidal attempts: 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DOLS Order?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(Yes or No)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Recovery Order?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(Yes or No)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Interim Care Order / Full Care Order?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Violence – and whether previously directed at professionals: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Known to County Lines, and or Gang Affiliated: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</w:t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Grooming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(Yes or No)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Criminal exploitation: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Child Sexual Exploitation: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Absconder or regularly goes missing: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30D1F">
        <w:trPr>
          <w:trHeight w:val="432"/>
        </w:trPr>
        <w:tc>
          <w:tcPr>
            <w:tcW w:w="5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245D10">
            <w:pP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t>Previous allegations against professionals:</w:t>
            </w:r>
            <w:r>
              <w:rPr>
                <w:rFonts w:ascii="Roboto" w:eastAsia="Roboto" w:hAnsi="Roboto" w:cs="Roboto"/>
                <w:color w:val="111827"/>
                <w:sz w:val="21"/>
                <w:szCs w:val="21"/>
                <w:highlight w:val="white"/>
              </w:rPr>
              <w:br/>
            </w:r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(Yes or No, </w:t>
            </w:r>
            <w:proofErr w:type="gramStart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>If</w:t>
            </w:r>
            <w:proofErr w:type="gramEnd"/>
            <w:r>
              <w:rPr>
                <w:rFonts w:ascii="Roboto" w:eastAsia="Roboto" w:hAnsi="Roboto" w:cs="Roboto"/>
                <w:color w:val="111827"/>
                <w:sz w:val="17"/>
                <w:szCs w:val="17"/>
                <w:highlight w:val="white"/>
              </w:rPr>
              <w:t xml:space="preserve"> yes, please provide details:)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D1F" w:rsidRDefault="00E30D1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30D1F" w:rsidRDefault="00245D1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E30D1F" w:rsidRDefault="00245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32"/>
          <w:szCs w:val="32"/>
        </w:rPr>
      </w:pPr>
      <w:hyperlink r:id="rId7">
        <w:r>
          <w:rPr>
            <w:rFonts w:ascii="Garamond" w:eastAsia="Garamond" w:hAnsi="Garamond" w:cs="Garamond"/>
            <w:color w:val="000000"/>
            <w:sz w:val="32"/>
            <w:szCs w:val="32"/>
            <w:u w:val="single"/>
          </w:rPr>
          <w:t>www.sscsecuretransport.co.uk</w:t>
        </w:r>
      </w:hyperlink>
      <w:r>
        <w:rPr>
          <w:rFonts w:ascii="Garamond" w:eastAsia="Garamond" w:hAnsi="Garamond" w:cs="Garamond"/>
          <w:color w:val="000000"/>
          <w:sz w:val="32"/>
          <w:szCs w:val="32"/>
        </w:rPr>
        <w:t xml:space="preserve">    Tel.: 07958 372 471</w:t>
      </w:r>
    </w:p>
    <w:p w:rsidR="00E30D1F" w:rsidRDefault="00245D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CCFF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800080"/>
          <w:sz w:val="28"/>
          <w:szCs w:val="28"/>
        </w:rPr>
        <w:t>Compassion</w:t>
      </w:r>
      <w:r>
        <w:rPr>
          <w:rFonts w:ascii="Arial" w:eastAsia="Arial" w:hAnsi="Arial" w:cs="Arial"/>
          <w:b/>
          <w:color w:val="0000FF"/>
          <w:sz w:val="28"/>
          <w:szCs w:val="28"/>
        </w:rPr>
        <w:t xml:space="preserve">  -</w:t>
      </w:r>
      <w:proofErr w:type="gramEnd"/>
      <w:r>
        <w:rPr>
          <w:rFonts w:ascii="Arial" w:eastAsia="Arial" w:hAnsi="Arial" w:cs="Arial"/>
          <w:b/>
          <w:color w:val="99CC00"/>
          <w:sz w:val="28"/>
          <w:szCs w:val="28"/>
        </w:rPr>
        <w:t xml:space="preserve"> Respect </w:t>
      </w:r>
      <w:r>
        <w:rPr>
          <w:rFonts w:ascii="Arial" w:eastAsia="Arial" w:hAnsi="Arial" w:cs="Arial"/>
          <w:b/>
          <w:color w:val="0000FF"/>
          <w:sz w:val="28"/>
          <w:szCs w:val="28"/>
        </w:rPr>
        <w:t xml:space="preserve"> - </w:t>
      </w: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Empowerment - </w:t>
      </w:r>
      <w:r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CCFF"/>
          <w:sz w:val="28"/>
          <w:szCs w:val="28"/>
        </w:rPr>
        <w:t>Partnership</w:t>
      </w:r>
    </w:p>
    <w:sectPr w:rsidR="00E30D1F">
      <w:footerReference w:type="default" r:id="rId8"/>
      <w:pgSz w:w="11906" w:h="16838"/>
      <w:pgMar w:top="187" w:right="187" w:bottom="907" w:left="18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D10" w:rsidRDefault="00245D10">
      <w:r>
        <w:separator/>
      </w:r>
    </w:p>
  </w:endnote>
  <w:endnote w:type="continuationSeparator" w:id="0">
    <w:p w:rsidR="00245D10" w:rsidRDefault="0024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1F" w:rsidRDefault="00E30D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CCFF"/>
        <w:sz w:val="28"/>
        <w:szCs w:val="28"/>
      </w:rPr>
    </w:pPr>
  </w:p>
  <w:tbl>
    <w:tblPr>
      <w:tblStyle w:val="a1"/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E30D1F">
      <w:trPr>
        <w:trHeight w:val="300"/>
      </w:trPr>
      <w:tc>
        <w:tcPr>
          <w:tcW w:w="3005" w:type="dxa"/>
        </w:tcPr>
        <w:p w:rsidR="00E30D1F" w:rsidRDefault="00E30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005" w:type="dxa"/>
        </w:tcPr>
        <w:p w:rsidR="00E30D1F" w:rsidRDefault="00E30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005" w:type="dxa"/>
        </w:tcPr>
        <w:p w:rsidR="00E30D1F" w:rsidRDefault="00E30D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:rsidR="00E30D1F" w:rsidRDefault="00E30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D10" w:rsidRDefault="00245D10">
      <w:r>
        <w:separator/>
      </w:r>
    </w:p>
  </w:footnote>
  <w:footnote w:type="continuationSeparator" w:id="0">
    <w:p w:rsidR="00245D10" w:rsidRDefault="0024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1F"/>
    <w:rsid w:val="00245D10"/>
    <w:rsid w:val="00D8675F"/>
    <w:rsid w:val="00E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FEF4"/>
  <w15:docId w15:val="{C81AD2E7-4A74-4FCA-85DD-D98454F8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Arial" w:eastAsia="Arial" w:hAnsi="Arial" w:cs="Arial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Arial" w:eastAsia="Arial" w:hAnsi="Arial" w:cs="Arial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Arial" w:eastAsia="Arial" w:hAnsi="Arial" w:cs="Arial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Arial" w:eastAsia="Arial" w:hAnsi="Arial" w:cs="Arial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Arial" w:eastAsia="Arial" w:hAnsi="Arial" w:cs="Arial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Arial" w:eastAsia="Arial" w:hAnsi="Arial" w:cs="Arial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Arial" w:eastAsia="Arial" w:hAnsi="Arial" w:cs="Arial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scsecuretranspor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2025-04-14T16:41:00Z</dcterms:created>
  <dcterms:modified xsi:type="dcterms:W3CDTF">2025-04-14T16:41:00Z</dcterms:modified>
</cp:coreProperties>
</file>